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湖北省文化局副局长</w:t>
      </w:r>
      <w:r>
        <w:rPr>
          <w:rFonts w:hint="eastAsia"/>
          <w:b/>
          <w:sz w:val="36"/>
          <w:szCs w:val="36"/>
        </w:rPr>
        <w:t>邢西彬同志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在部分地市电影公司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负责同志座谈会上的讲话</w:t>
      </w:r>
    </w:p>
    <w:p>
      <w:pPr>
        <w:spacing w:line="360" w:lineRule="auto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一九七五年十月十六日</w:t>
      </w:r>
    </w:p>
    <w:p>
      <w:pPr>
        <w:spacing w:line="360" w:lineRule="auto"/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</w:rPr>
        <w:t>（记录稿）</w:t>
      </w:r>
    </w:p>
    <w:p>
      <w:pPr>
        <w:spacing w:line="360" w:lineRule="auto"/>
        <w:ind w:firstLine="484" w:firstLineChars="202"/>
        <w:rPr>
          <w:sz w:val="24"/>
        </w:rPr>
      </w:pP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今年九月份参加了中央文化部召开的座谈会，讨论了文化事业发展问题。回省后</w:t>
      </w:r>
      <w:r>
        <w:rPr>
          <w:rFonts w:hint="eastAsia"/>
          <w:sz w:val="36"/>
          <w:szCs w:val="36"/>
          <w:lang w:val="en-US" w:eastAsia="zh-CN"/>
        </w:rPr>
        <w:t>向</w:t>
      </w:r>
      <w:r>
        <w:rPr>
          <w:rFonts w:hint="eastAsia"/>
          <w:sz w:val="36"/>
          <w:szCs w:val="36"/>
        </w:rPr>
        <w:t>省委韩</w:t>
      </w:r>
      <w:r>
        <w:rPr>
          <w:rFonts w:hint="eastAsia"/>
          <w:sz w:val="36"/>
          <w:szCs w:val="36"/>
          <w:lang w:val="en-US" w:eastAsia="zh-CN"/>
        </w:rPr>
        <w:t>宁夫</w:t>
      </w:r>
      <w:r>
        <w:rPr>
          <w:rFonts w:hint="eastAsia"/>
          <w:sz w:val="36"/>
          <w:szCs w:val="36"/>
        </w:rPr>
        <w:t>书记、省委宣传部焦</w:t>
      </w:r>
      <w:r>
        <w:rPr>
          <w:rFonts w:hint="eastAsia"/>
          <w:sz w:val="36"/>
          <w:szCs w:val="36"/>
          <w:lang w:val="en-US" w:eastAsia="zh-CN"/>
        </w:rPr>
        <w:t>德秀</w:t>
      </w:r>
      <w:r>
        <w:rPr>
          <w:rFonts w:hint="eastAsia"/>
          <w:sz w:val="36"/>
          <w:szCs w:val="36"/>
        </w:rPr>
        <w:t>、朱、白</w:t>
      </w:r>
      <w:r>
        <w:rPr>
          <w:rFonts w:hint="eastAsia"/>
          <w:sz w:val="36"/>
          <w:szCs w:val="36"/>
          <w:lang w:val="en-US" w:eastAsia="zh-CN"/>
        </w:rPr>
        <w:t>林</w:t>
      </w:r>
      <w:r>
        <w:rPr>
          <w:rFonts w:hint="eastAsia"/>
          <w:sz w:val="36"/>
          <w:szCs w:val="36"/>
        </w:rPr>
        <w:t>几位部长</w:t>
      </w:r>
      <w:r>
        <w:rPr>
          <w:rFonts w:hint="eastAsia"/>
          <w:sz w:val="36"/>
          <w:szCs w:val="36"/>
          <w:lang w:val="en-US" w:eastAsia="zh-CN"/>
        </w:rPr>
        <w:t>和省</w:t>
      </w:r>
      <w:r>
        <w:rPr>
          <w:rFonts w:hint="eastAsia"/>
          <w:sz w:val="36"/>
          <w:szCs w:val="36"/>
        </w:rPr>
        <w:t>文</w:t>
      </w:r>
      <w:r>
        <w:rPr>
          <w:rFonts w:hint="eastAsia"/>
          <w:sz w:val="36"/>
          <w:szCs w:val="36"/>
          <w:lang w:val="en-US" w:eastAsia="zh-CN"/>
        </w:rPr>
        <w:t>教办公室</w:t>
      </w:r>
      <w:r>
        <w:rPr>
          <w:rFonts w:hint="eastAsia"/>
          <w:sz w:val="36"/>
          <w:szCs w:val="36"/>
        </w:rPr>
        <w:t>的负责同志作了汇报，参加听汇报的还有省</w:t>
      </w:r>
      <w:r>
        <w:rPr>
          <w:rFonts w:hint="eastAsia"/>
          <w:sz w:val="36"/>
          <w:szCs w:val="36"/>
          <w:lang w:val="en-US" w:eastAsia="zh-CN"/>
        </w:rPr>
        <w:t>计划委员会</w:t>
      </w:r>
      <w:r>
        <w:rPr>
          <w:rFonts w:hint="eastAsia"/>
          <w:sz w:val="36"/>
          <w:szCs w:val="36"/>
        </w:rPr>
        <w:t>和财政局等有关方面的领导同志。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现根据领导同志有关指示精神，对我省城乡电影事业的发展问题，说几点意见：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一、加强领导，迎接电影事业的大发展。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原来我们规划的“五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五”计划末期即一九八O年每个放映点一年看十五次左右电影，韩书记和焦部长听后都说太少了，说初一、十五和节假日休息都应该给群众看电影。这样一年看电影就应该是二、三十次了。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电影事业要大发展，各级都要加强领导</w:t>
      </w:r>
      <w:r>
        <w:rPr>
          <w:rFonts w:hint="eastAsia"/>
          <w:sz w:val="36"/>
          <w:szCs w:val="36"/>
          <w:lang w:val="en-US" w:eastAsia="zh-CN"/>
        </w:rPr>
        <w:t>和</w:t>
      </w:r>
      <w:r>
        <w:rPr>
          <w:rFonts w:hint="eastAsia"/>
          <w:sz w:val="36"/>
          <w:szCs w:val="36"/>
        </w:rPr>
        <w:t>管理工作，从公社这一级来讲就得办一个国办电影队，使它在起指导</w:t>
      </w:r>
      <w:r>
        <w:rPr>
          <w:rFonts w:hint="eastAsia"/>
          <w:sz w:val="36"/>
          <w:szCs w:val="36"/>
          <w:lang w:val="en-US" w:eastAsia="zh-CN"/>
        </w:rPr>
        <w:t>管理</w:t>
      </w:r>
      <w:r>
        <w:rPr>
          <w:rFonts w:hint="eastAsia"/>
          <w:sz w:val="36"/>
          <w:szCs w:val="36"/>
        </w:rPr>
        <w:t>和骨干作用。公社电影队要接受公社和上级电影管理部门</w:t>
      </w:r>
      <w:r>
        <w:rPr>
          <w:rFonts w:hint="eastAsia"/>
          <w:sz w:val="36"/>
          <w:szCs w:val="36"/>
          <w:lang w:val="en-US" w:eastAsia="zh-CN"/>
        </w:rPr>
        <w:t>及</w:t>
      </w:r>
      <w:r>
        <w:rPr>
          <w:rFonts w:hint="eastAsia"/>
          <w:sz w:val="36"/>
          <w:szCs w:val="36"/>
        </w:rPr>
        <w:t>其当地国办电影队的双重领导；国办电影队在下面也是双重领导。初步预计今年撤区</w:t>
      </w:r>
      <w:r>
        <w:rPr>
          <w:rFonts w:hint="eastAsia"/>
          <w:sz w:val="36"/>
          <w:szCs w:val="36"/>
          <w:lang w:val="en-US" w:eastAsia="zh-CN"/>
        </w:rPr>
        <w:t>进公</w:t>
      </w:r>
      <w:r>
        <w:rPr>
          <w:rFonts w:hint="eastAsia"/>
          <w:sz w:val="36"/>
          <w:szCs w:val="36"/>
        </w:rPr>
        <w:t>社后全省的新公社在一千七百个左右。到目前为止国办电影队近九百个，按一社一个国办队的要求尚差八百个队，解决的办法有三：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（1）由省里投资给劳动指标每年发展一点，如去年已发展六十个，今年还打算再发展六十个，以后逐年都发展一点。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（2）发挥各级的积极性，由各县自己投资也发展一点。这是可能的，如黄冈县撤区</w:t>
      </w:r>
      <w:r>
        <w:rPr>
          <w:rFonts w:hint="eastAsia"/>
          <w:sz w:val="36"/>
          <w:szCs w:val="36"/>
          <w:lang w:val="en-US" w:eastAsia="zh-CN"/>
        </w:rPr>
        <w:t>公</w:t>
      </w:r>
      <w:r>
        <w:rPr>
          <w:rFonts w:hint="eastAsia"/>
          <w:sz w:val="36"/>
          <w:szCs w:val="36"/>
        </w:rPr>
        <w:t>社后自己就办了四个队，现在按一社一队的要求只差一个队了。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（3）如人员不够可以由两个国办队队员带一个公社亦工亦农的人员，今后有劳动指标时再逐步转正。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我还想讲一讲为什么要强调每个公社要办国办电影队的问题：主要目的是体现国办队的优越性，起指导和骨干作用，加强电影事业的管理力量。当然，从全省来讲也可能有的地方的社办电影队承担了国办队的任务。这种个别情况可以个别对待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今后国办电影队有六条任务，这在几次会上都讲过，就不再重复了。</w:t>
      </w:r>
    </w:p>
    <w:p>
      <w:pPr>
        <w:numPr>
          <w:ilvl w:val="0"/>
          <w:numId w:val="1"/>
        </w:num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提高群众看电影的次数，主要发展公社举办的亦工亦农的巡回电影队。</w:t>
      </w:r>
    </w:p>
    <w:p>
      <w:pPr>
        <w:numPr>
          <w:numId w:val="0"/>
        </w:numPr>
        <w:spacing w:line="360" w:lineRule="auto"/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最近，我们以全省</w:t>
      </w:r>
      <w:r>
        <w:rPr>
          <w:rFonts w:hint="eastAsia"/>
          <w:sz w:val="36"/>
          <w:szCs w:val="36"/>
          <w:lang w:val="en-US" w:eastAsia="zh-CN"/>
        </w:rPr>
        <w:t>每</w:t>
      </w:r>
      <w:r>
        <w:rPr>
          <w:rFonts w:hint="eastAsia"/>
          <w:sz w:val="36"/>
          <w:szCs w:val="36"/>
        </w:rPr>
        <w:t>个生产大队平均设三个放映点作了测算和规划，计划在“五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五”期间一个点平均看十五次左右的电影，省委韩书记听汇报后说十五次太少，一个月的初一、十五和重大的节假日都要给群众放电影，这样一年就在三十次左右了，因此，农村电影队要积极发展这是第一点；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第二、最近中央提出国民经济的发展要贯彻挖潜、革新、改造的精神，我们电影事业的发展也要体现这个精神，这就要挖掘现有设备和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拷贝的潜力，充分发挥其作用，一般来讲公社巡回队比大队办的电影队出勤率高，它有利于开展挖潜活动。当然也不排除个别生产大队办业务电影队，但从当前指导思想来讲要发展社办队。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第三、国办队和社办队可以分区活动。为了便于做管理工作，国办队应在公社所在地和所在地周围活动。公社电影队应分片活动，分散居住，学习时可以集中，统一进行经营管理。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第四、经过一定时期的实践，放映设备生产增加，条件成熟时可以向生产大队发展。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现在有个问题，就是发电机少，放映机多，有30%的放映机不能配套。明年的配套也有问题。从现在的情况看，办公社巡回放映队比较主动，据反映也有困难和问题，如（1）公社有没有资金？（2）公社有没有劳动指标？（3）放映人员粮食补助怎么解决？等等。我想这些问题，只要提高了对社办电影队的思想认识，认识到发展公社电影队的重要意义是可以解决的。</w:t>
      </w:r>
    </w:p>
    <w:p>
      <w:pPr>
        <w:spacing w:line="360" w:lineRule="auto"/>
        <w:ind w:firstLine="727" w:firstLineChars="20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三、合理布局，有计划地积极地改建新建城镇、工矿地区电影院的问题。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第一、从一九七六年起省里投资每年新建三座电影院，这件事韩书记、焦部长和计委的有关领导同志都同意了！焦部长还说可以新建三、五个。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第二、发挥各级的积极性，地方可以自筹资金新建电影院。今后地方确属需要、向上提出自筹资金新建电影院的，省计委可以批准。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第三、新建工业城市和厂矿工业地区，可以在规划企业布局的同时对新建电影院作统一规划。工矿单位的俱乐部可以视条件有领导有计划地向外开放，作营业性的售票放映。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第四、各地的三块五块（即更新基金）和电影利润可以在发展电影事业上用一用，还可向当地财政部门争取一点投资。</w:t>
      </w:r>
    </w:p>
    <w:p>
      <w:pPr>
        <w:spacing w:line="360" w:lineRule="auto"/>
        <w:ind w:firstLine="727" w:firstLineChars="20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四、积极办好地、市电影机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械</w:t>
      </w:r>
      <w:r>
        <w:rPr>
          <w:rFonts w:hint="eastAsia" w:ascii="黑体" w:hAnsi="黑体" w:eastAsia="黑体" w:cs="黑体"/>
          <w:sz w:val="36"/>
          <w:szCs w:val="36"/>
        </w:rPr>
        <w:t>修配厂。要办起来、办好。一是不往工业部门交；二是搞好修理工作；三是有条件的生产部分另配件。</w:t>
      </w:r>
    </w:p>
    <w:p>
      <w:pPr>
        <w:spacing w:line="360" w:lineRule="auto"/>
        <w:ind w:firstLine="727" w:firstLineChars="20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五、研究改进城市影片发行排片工作。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现在城市电影放映单位发展布局较乱，问题也比较多，城市电影放映单位的发展要发挥各方面的积极性，也要强调合理布局的问题。比如说黄石市的一个电影院的对面的工厂要买放映机行不行？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城市的排片是不是先电影院、后厂矿，学校/可不可以按区排片。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现在开大小会，干部下乡都要片子，有的还要带片子，确实问题多矛盾大，提几个问题大家考虑：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第一、单位多、片子少，怎么排片才好？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第二、怎么样才能做到又快又多地让工农兵群众看到革命影片。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对电影放映单位要加强管理，要注意为国家积累资金，限制资产阶级法权。要采取措施不能让电影上的收入化公为私或化大公为小集体。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第三、在城市多少人口、多大的地区布一个放映点比较好？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第四、在目前电影院少的情况下，城市的电影公司可不可以搞一个、两个或者三个电影队下到无电影院的地方去巡回放电影？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六、配合工业学大庆，农业学大寨运动，紧跟大上快上的形势做好电影工作的问题，这是当前的重要任务，要认真考虑，不考虑是不行的，要提出工作方案来。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工业学大庆，农业学大寨有个真学、假学、半真半假学的问题，我们电影工作上也有这个问题，同志们要认真抓这件事，解决好这方面的问题，把工作搞上去。</w:t>
      </w:r>
    </w:p>
    <w:p>
      <w:pPr>
        <w:spacing w:line="360" w:lineRule="auto"/>
        <w:ind w:firstLine="727" w:firstLineChars="202"/>
        <w:rPr>
          <w:sz w:val="36"/>
          <w:szCs w:val="36"/>
        </w:rPr>
      </w:pPr>
      <w:r>
        <w:rPr>
          <w:rFonts w:hint="eastAsia"/>
          <w:sz w:val="36"/>
          <w:szCs w:val="36"/>
        </w:rPr>
        <w:t>这些意见，同志们回去后可以向领导汇报，把工作抓紧抓好。</w:t>
      </w:r>
    </w:p>
    <w:p>
      <w:pPr>
        <w:widowControl/>
        <w:spacing w:line="360" w:lineRule="auto"/>
        <w:jc w:val="left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361A"/>
    <w:multiLevelType w:val="singleLevel"/>
    <w:tmpl w:val="6DF436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632"/>
    <w:rsid w:val="00626632"/>
    <w:rsid w:val="00BB45F9"/>
    <w:rsid w:val="00BC3A3C"/>
    <w:rsid w:val="4E723FE4"/>
    <w:rsid w:val="6CC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</Words>
  <Characters>1900</Characters>
  <Lines>15</Lines>
  <Paragraphs>4</Paragraphs>
  <TotalTime>33</TotalTime>
  <ScaleCrop>false</ScaleCrop>
  <LinksUpToDate>false</LinksUpToDate>
  <CharactersWithSpaces>2229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2020-08-22T07:34:00Z</dcterms:created>
  <dc:creator>admin</dc:creator>
  <cp:lastModifiedBy>星光</cp:lastModifiedBy>
  <dcterms:modified xsi:type="dcterms:W3CDTF">2020-09-20T01:14:50Z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