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atLeast"/>
        <w:ind w:left="0" w:firstLine="0"/>
        <w:jc w:val="center"/>
        <w:textAlignment w:val="baseline"/>
        <w:rPr>
          <w:rFonts w:ascii="sans-serif" w:hAnsi="sans-serif" w:eastAsia="sans-serif" w:cs="sans-serif"/>
          <w:caps w:val="0"/>
          <w:color w:val="9506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caps w:val="0"/>
          <w:color w:val="950600"/>
          <w:spacing w:val="0"/>
          <w:sz w:val="16"/>
          <w:szCs w:val="16"/>
          <w:bdr w:val="none" w:color="auto" w:sz="0" w:space="0"/>
          <w:vertAlign w:val="baseline"/>
        </w:rPr>
        <w:t>一、中国人民银行上海市分行历任领导人名录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vertAlign w:val="baseline"/>
        </w:rPr>
        <w:t>2007/3/14 11:18:01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0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0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14"/>
          <w:szCs w:val="14"/>
        </w:rPr>
      </w:pPr>
      <w:r>
        <w:rPr>
          <w:rFonts w:hint="default" w:ascii="sans-serif" w:hAnsi="sans-serif" w:eastAsia="sans-serif" w:cs="sans-serif"/>
          <w:caps w:val="0"/>
          <w:color w:val="000000"/>
          <w:spacing w:val="0"/>
          <w:sz w:val="14"/>
          <w:szCs w:val="14"/>
          <w:bdr w:val="none" w:color="auto" w:sz="0" w:space="0"/>
          <w:vertAlign w:val="baseline"/>
        </w:rPr>
        <w:t>（1949.5.30～1954.6.30称中国人民银行上海分行；1954.7～1998.12称中国人民银行上海市分行）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0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14"/>
          <w:szCs w:val="14"/>
        </w:rPr>
      </w:pPr>
    </w:p>
    <w:tbl>
      <w:tblPr>
        <w:tblW w:w="6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897"/>
        <w:gridCol w:w="1815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职务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任职时间(年、月)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附注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经理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陈穆(兼)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1949.10～1950.5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副经理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谢寿天(兼)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1949.10～1950.5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副经理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卢钝根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1949，10～1950.5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副经理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项克方(兼)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1949.10～1950.5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副经理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孙更舵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1949.10～1950.5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副经理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罗俊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1949.10～1950.5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陈穆(兼)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1950.5～1954.2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卢钝根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1954.2～1954.6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忻元锡(兼)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1956.6～1958.1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姚国桐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1958.1～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任职至1968.2，“文化大革命”期间分行成立“革命委员会”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谢寿天(兼)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1950.5～1950.12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项克方(兼)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1950.5～1950.12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卢钝根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1950.5～1954.2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孙更舵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1950.5～1954.7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罗俊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1950.5～1957.7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项伟略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1952.11～1964.3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杨世仪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1952.5～1958.10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黄浩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1955.6～1959.11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梁廷锦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1955.6～1960.4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陈朵如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1957.2～1961.8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王伟才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1958.7～1961.2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孙瑞璜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1961.11～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任职至1968.2，“文化大革命”期间分行成立“革委会”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张茂成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1964.2～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任职至1968.2，“文化大革命”期间分行成立“革委会”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项伟略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1966.1～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任职至1968.2，“文化大革命”期间分行成立“革委会”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黄朝治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1966.1～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任职至1968.2，“文化大革命”期间分行成立“革委会”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“革委会”召集人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张茂成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1968.2～1969.6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“革委会”召集人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周湧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1968.2～1971.3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“革委会”召集人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琚世月(女)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1968.2～1970.1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1971.3与市财政局合并后任市财政局“革命委员会”主任，直至1978.4银行机构与财政局分设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协助工作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陈捷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1969.10～1971.3</w:t>
            </w:r>
          </w:p>
        </w:tc>
        <w:tc>
          <w:tcPr>
            <w:tcW w:w="203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3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3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(文革后恢复称行长、副行长)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姚国桐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1978.4～1980.3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王爱身(女)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1980.3～1983.12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李祥瑞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1983.12～1987.5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龚浩成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1987.5～1991.10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1987.5～1989.1为代行长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毛应梁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1991.10～1998.12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顾问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黄浩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1979.1～1984.12离休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顾问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孙瑞璜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1979.2～1980.5病故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顾问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姚国桐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1980.3～1981.3病故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陈明栋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1978.4～1979.5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黄朝治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1978.4～1983.12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陈远高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1978.4～1979.5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赵忍安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1978.4～1983.12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李祥瑞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1979.5～1983.12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叶康年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1980.3～1983.12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夏弘宁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1980.12～1985.1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景家骝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1981.11～1983.12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毛应梁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1983.12～1985.1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郑霖孙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1983.12～1985.1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陈远高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1983.12～1985.1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龚浩成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1985.1～1987.5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周芝石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1985.1～1993.10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朱小华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1987.5～1993.7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罗时林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1987.5～1992.9病故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林毓琍(女)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1991.10～1998.12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王华庆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1993.9～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陆祖成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1993.9～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副行长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狄卫平</w:t>
            </w:r>
          </w:p>
        </w:tc>
        <w:tc>
          <w:tcPr>
            <w:tcW w:w="18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300" w:lineRule="atLeast"/>
              <w:ind w:left="0" w:right="0" w:firstLine="420"/>
              <w:jc w:val="left"/>
              <w:textAlignment w:val="baseline"/>
              <w:rPr>
                <w:sz w:val="14"/>
                <w:szCs w:val="1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1996.11～1998.10</w:t>
            </w:r>
          </w:p>
        </w:tc>
        <w:tc>
          <w:tcPr>
            <w:tcW w:w="20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0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0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Copyright By www.shtong.gov.cn. All Rights Reserved 上海市地方志办公室主办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联系我们： E-mail:web@shtong.gov.cn 沪ICP备042366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地址：上海市斜土路2567号A2座5楼 邮编：200030</w:t>
      </w: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MTE2NmI4MWY1OTA1NzdhNWY4YzVmNzM1OGQzZGEifQ=="/>
  </w:docVars>
  <w:rsids>
    <w:rsidRoot w:val="32587C91"/>
    <w:rsid w:val="325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2022-08-20T03:50:00Z</dcterms:created>
  <dc:creator>Zong Yu 项宗裕</dc:creator>
  <cp:lastModifiedBy>Zong Yu 项宗裕</cp:lastModifiedBy>
  <dcterms:modified xsi:type="dcterms:W3CDTF">2022-08-20T03:53:04Z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AE3C298DA5074CC5B27C135307225B66</vt:lpwstr>
  </property>
</Properties>
</file>